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52" w:rsidRDefault="00FD3E52" w:rsidP="00FD3E52">
      <w:pPr>
        <w:pStyle w:val="yiv706998512msonormal"/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From:</w:t>
      </w:r>
      <w:r>
        <w:rPr>
          <w:rFonts w:ascii="Arial" w:hAnsi="Arial" w:cs="Arial"/>
          <w:sz w:val="20"/>
          <w:szCs w:val="20"/>
        </w:rPr>
        <w:t xml:space="preserve"> Toshio </w:t>
      </w:r>
      <w:proofErr w:type="spellStart"/>
      <w:r>
        <w:rPr>
          <w:rFonts w:ascii="Arial" w:hAnsi="Arial" w:cs="Arial"/>
          <w:sz w:val="20"/>
          <w:szCs w:val="20"/>
        </w:rPr>
        <w:t>Osawa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hyperlink r:id="rId7" w:tgtFrame="_blank" w:history="1">
        <w:r>
          <w:rPr>
            <w:rStyle w:val="af1"/>
            <w:rFonts w:ascii="Arial" w:hAnsi="Arial" w:cs="Arial"/>
            <w:sz w:val="20"/>
            <w:szCs w:val="20"/>
          </w:rPr>
          <w:t>mailto:t.osawa@abelia.ocn.ne.jp</w:t>
        </w:r>
      </w:hyperlink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Sent:</w:t>
      </w:r>
      <w:r>
        <w:rPr>
          <w:rFonts w:ascii="Arial" w:hAnsi="Arial" w:cs="Arial"/>
          <w:sz w:val="20"/>
          <w:szCs w:val="20"/>
        </w:rPr>
        <w:t xml:space="preserve"> Friday, May 23, 2014 4:34 PM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 xml:space="preserve"> '</w:t>
      </w:r>
      <w:proofErr w:type="spellStart"/>
      <w:r>
        <w:rPr>
          <w:rFonts w:ascii="Arial" w:hAnsi="Arial" w:cs="Arial"/>
          <w:sz w:val="20"/>
          <w:szCs w:val="20"/>
        </w:rPr>
        <w:t>n.hayashi</w:t>
      </w:r>
      <w:proofErr w:type="spellEnd"/>
      <w:r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Subject:</w:t>
      </w:r>
      <w:r>
        <w:rPr>
          <w:rFonts w:ascii="Arial" w:hAnsi="Arial" w:cs="Arial"/>
          <w:sz w:val="20"/>
          <w:szCs w:val="20"/>
        </w:rPr>
        <w:t xml:space="preserve"> RE: </w:t>
      </w:r>
      <w:r>
        <w:rPr>
          <w:sz w:val="20"/>
          <w:szCs w:val="20"/>
        </w:rPr>
        <w:t>お願いー活動マニュアル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 w:line="0" w:lineRule="atLeast"/>
        <w:rPr>
          <w:sz w:val="22"/>
          <w:szCs w:val="22"/>
        </w:rPr>
      </w:pPr>
      <w:r w:rsidRPr="00FD3E52">
        <w:rPr>
          <w:sz w:val="22"/>
          <w:szCs w:val="22"/>
        </w:rPr>
        <w:t> </w:t>
      </w:r>
      <w:r w:rsidRPr="00FD3E52">
        <w:rPr>
          <w:color w:val="1F497D"/>
          <w:sz w:val="22"/>
          <w:szCs w:val="22"/>
        </w:rPr>
        <w:t>林　様</w:t>
      </w:r>
    </w:p>
    <w:p w:rsidR="00FD3E52" w:rsidRPr="00FD3E52" w:rsidRDefault="00FD3E52" w:rsidP="00FD3E52">
      <w:pPr>
        <w:pStyle w:val="yiv706998512msonormal"/>
        <w:spacing w:beforeLines="50" w:before="180" w:beforeAutospacing="0" w:after="0" w:afterAutospacing="0" w:line="0" w:lineRule="atLeast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追加/2回目/です。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1.防災倉庫管理品の管理台帳―１(サンプル)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bookmarkStart w:id="1" w:name="_MailEndCompose"/>
      <w:r w:rsidRPr="00FD3E52">
        <w:rPr>
          <w:color w:val="1F497D"/>
          <w:sz w:val="22"/>
          <w:szCs w:val="22"/>
        </w:rPr>
        <w:t>2.</w:t>
      </w:r>
      <w:bookmarkEnd w:id="1"/>
      <w:r w:rsidRPr="00FD3E52">
        <w:rPr>
          <w:color w:val="1F497D"/>
          <w:sz w:val="22"/>
          <w:szCs w:val="22"/>
        </w:rPr>
        <w:t>要援護者名簿-1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3.要援護者の把握と支援要領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4.AEDの設置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5.機能備蓄品の取り扱い説明書(サンプル)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写真や別紙資料が貼付されていないので完全では</w:t>
      </w:r>
      <w:r>
        <w:rPr>
          <w:rFonts w:hint="eastAsia"/>
          <w:color w:val="1F497D"/>
          <w:sz w:val="22"/>
          <w:szCs w:val="22"/>
        </w:rPr>
        <w:t>な</w:t>
      </w:r>
      <w:r w:rsidRPr="00FD3E52">
        <w:rPr>
          <w:color w:val="1F497D"/>
          <w:sz w:val="22"/>
          <w:szCs w:val="22"/>
        </w:rPr>
        <w:t>い。概略である。必要ならセロケースに入って入る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説明書を貸出しできますが？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全ての資料は完全なものでは無く、これから更に支隊長会議で修正するものであることご理解の上、参考にして下さい。</w:t>
      </w:r>
    </w:p>
    <w:p w:rsidR="00FD3E52" w:rsidRDefault="00FD3E52" w:rsidP="00FD3E52">
      <w:pPr>
        <w:pStyle w:val="yiv706998512msonormal"/>
        <w:spacing w:beforeLines="50" w:before="180" w:beforeAutospacing="0" w:after="0" w:afterAutospacing="0" w:line="0" w:lineRule="atLeast"/>
      </w:pPr>
      <w:r>
        <w:rPr>
          <w:color w:val="1F497D"/>
          <w:sz w:val="20"/>
          <w:szCs w:val="20"/>
        </w:rPr>
        <w:t> 大沢</w:t>
      </w:r>
    </w:p>
    <w:p w:rsidR="00FD3E52" w:rsidRDefault="00FD3E52" w:rsidP="00FD3E52">
      <w:pPr>
        <w:pStyle w:val="yiv706998512msoclosing"/>
      </w:pPr>
      <w:r>
        <w:rPr>
          <w:rFonts w:ascii="Arial" w:hAnsi="Arial" w:cs="Arial"/>
          <w:b/>
          <w:bCs/>
          <w:sz w:val="20"/>
          <w:szCs w:val="20"/>
        </w:rPr>
        <w:t>From:</w:t>
      </w:r>
      <w:r>
        <w:rPr>
          <w:rFonts w:ascii="Arial" w:hAnsi="Arial" w:cs="Arial"/>
          <w:sz w:val="20"/>
          <w:szCs w:val="20"/>
        </w:rPr>
        <w:t xml:space="preserve"> Toshio </w:t>
      </w:r>
      <w:proofErr w:type="spellStart"/>
      <w:r>
        <w:rPr>
          <w:rFonts w:ascii="Arial" w:hAnsi="Arial" w:cs="Arial"/>
          <w:sz w:val="20"/>
          <w:szCs w:val="20"/>
        </w:rPr>
        <w:t>Osawa</w:t>
      </w:r>
      <w:proofErr w:type="spellEnd"/>
      <w:r>
        <w:rPr>
          <w:rFonts w:ascii="Arial" w:hAnsi="Arial" w:cs="Arial"/>
          <w:sz w:val="20"/>
          <w:szCs w:val="20"/>
        </w:rPr>
        <w:t xml:space="preserve"> [mailto:t.osawa@abelia.ocn.ne.jp]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Sent:</w:t>
      </w:r>
      <w:r>
        <w:rPr>
          <w:rFonts w:ascii="Arial" w:hAnsi="Arial" w:cs="Arial"/>
          <w:sz w:val="20"/>
          <w:szCs w:val="20"/>
        </w:rPr>
        <w:t xml:space="preserve"> Friday, May 23, 2014 11:14 AM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 xml:space="preserve"> '</w:t>
      </w:r>
      <w:proofErr w:type="spellStart"/>
      <w:r>
        <w:rPr>
          <w:rFonts w:ascii="Arial" w:hAnsi="Arial" w:cs="Arial"/>
          <w:sz w:val="20"/>
          <w:szCs w:val="20"/>
        </w:rPr>
        <w:t>n.hayashi</w:t>
      </w:r>
      <w:proofErr w:type="spellEnd"/>
      <w:r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Subject:</w:t>
      </w:r>
      <w:r>
        <w:rPr>
          <w:rFonts w:ascii="Arial" w:hAnsi="Arial" w:cs="Arial"/>
          <w:sz w:val="20"/>
          <w:szCs w:val="20"/>
        </w:rPr>
        <w:t xml:space="preserve"> RE: </w:t>
      </w:r>
      <w:r>
        <w:rPr>
          <w:sz w:val="20"/>
          <w:szCs w:val="20"/>
        </w:rPr>
        <w:t>お願いー活動マニュアル</w:t>
      </w:r>
    </w:p>
    <w:p w:rsidR="00FD3E52" w:rsidRPr="00FD3E52" w:rsidRDefault="00FD3E52" w:rsidP="00FD3E52">
      <w:pPr>
        <w:pStyle w:val="yiv706998512msonormal"/>
        <w:spacing w:before="0" w:beforeAutospacing="0" w:after="0" w:afterAutospacing="0"/>
        <w:rPr>
          <w:sz w:val="22"/>
          <w:szCs w:val="22"/>
        </w:rPr>
      </w:pPr>
      <w:r w:rsidRPr="00FD3E52">
        <w:rPr>
          <w:sz w:val="22"/>
          <w:szCs w:val="22"/>
        </w:rPr>
        <w:t> </w:t>
      </w:r>
      <w:r w:rsidRPr="00FD3E52">
        <w:rPr>
          <w:color w:val="1F497D"/>
          <w:sz w:val="22"/>
          <w:szCs w:val="22"/>
        </w:rPr>
        <w:t>林　様</w:t>
      </w:r>
    </w:p>
    <w:p w:rsidR="00FD3E52" w:rsidRPr="00FD3E52" w:rsidRDefault="00FD3E52" w:rsidP="00FD3E52">
      <w:pPr>
        <w:pStyle w:val="yiv706998512msonormal"/>
        <w:spacing w:beforeLines="50" w:before="180" w:beforeAutospacing="0" w:after="0" w:afterAutospacing="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 遅くなりました。一部ですが、参考までにお送りします。</w:t>
      </w:r>
    </w:p>
    <w:p w:rsidR="00FD3E52" w:rsidRPr="00FD3E52" w:rsidRDefault="00FD3E52" w:rsidP="00FD3E52">
      <w:pPr>
        <w:pStyle w:val="yiv706998512msolistparagraph"/>
        <w:spacing w:before="0" w:beforeAutospacing="0" w:after="0" w:afterAutospacing="0"/>
        <w:ind w:leftChars="-71" w:left="-149" w:firstLineChars="100" w:firstLine="22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1.</w:t>
      </w:r>
      <w:r w:rsidRPr="00FD3E52">
        <w:rPr>
          <w:rFonts w:ascii="Times New Roman" w:hAnsi="Times New Roman" w:cs="Times New Roman"/>
          <w:color w:val="1F497D"/>
          <w:sz w:val="22"/>
          <w:szCs w:val="22"/>
        </w:rPr>
        <w:t xml:space="preserve">      </w:t>
      </w:r>
      <w:r w:rsidRPr="00FD3E52">
        <w:rPr>
          <w:color w:val="1F497D"/>
          <w:sz w:val="22"/>
          <w:szCs w:val="22"/>
        </w:rPr>
        <w:t>棚卸等及点検リスト</w:t>
      </w:r>
    </w:p>
    <w:p w:rsidR="00FD3E52" w:rsidRPr="00FD3E52" w:rsidRDefault="00FD3E52" w:rsidP="00FD3E52">
      <w:pPr>
        <w:pStyle w:val="yiv706998512msolistparagraph"/>
        <w:spacing w:before="0" w:beforeAutospacing="0" w:after="0" w:afterAutospacing="0"/>
        <w:ind w:leftChars="-71" w:left="-149" w:firstLineChars="100" w:firstLine="22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2.</w:t>
      </w:r>
      <w:r w:rsidRPr="00FD3E52">
        <w:rPr>
          <w:rFonts w:ascii="Times New Roman" w:hAnsi="Times New Roman" w:cs="Times New Roman"/>
          <w:color w:val="1F497D"/>
          <w:sz w:val="22"/>
          <w:szCs w:val="22"/>
        </w:rPr>
        <w:t xml:space="preserve">      </w:t>
      </w:r>
      <w:r w:rsidRPr="00FD3E52">
        <w:rPr>
          <w:color w:val="1F497D"/>
          <w:sz w:val="22"/>
          <w:szCs w:val="22"/>
        </w:rPr>
        <w:t>蜂谷戸支隊倉庫の管理要領</w:t>
      </w:r>
    </w:p>
    <w:p w:rsidR="00FD3E52" w:rsidRPr="00FD3E52" w:rsidRDefault="00FD3E52" w:rsidP="00FD3E52">
      <w:pPr>
        <w:pStyle w:val="yiv706998512msolistparagraph"/>
        <w:spacing w:before="0" w:beforeAutospacing="0" w:after="0" w:afterAutospacing="0"/>
        <w:ind w:leftChars="-71" w:left="-149" w:firstLineChars="100" w:firstLine="22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3.</w:t>
      </w:r>
      <w:r w:rsidRPr="00FD3E52">
        <w:rPr>
          <w:rFonts w:ascii="Times New Roman" w:hAnsi="Times New Roman" w:cs="Times New Roman"/>
          <w:color w:val="1F497D"/>
          <w:sz w:val="22"/>
          <w:szCs w:val="22"/>
        </w:rPr>
        <w:t xml:space="preserve">      </w:t>
      </w:r>
      <w:r w:rsidRPr="00FD3E52">
        <w:rPr>
          <w:color w:val="1F497D"/>
          <w:sz w:val="22"/>
          <w:szCs w:val="22"/>
        </w:rPr>
        <w:t>救急箱の構成品リスト</w:t>
      </w:r>
    </w:p>
    <w:p w:rsidR="00FD3E52" w:rsidRPr="00FD3E52" w:rsidRDefault="00FD3E52" w:rsidP="00FD3E52">
      <w:pPr>
        <w:pStyle w:val="yiv706998512msolistparagraph"/>
        <w:spacing w:before="0" w:beforeAutospacing="0" w:after="0" w:afterAutospacing="0"/>
        <w:ind w:leftChars="-71" w:left="-149" w:firstLineChars="100" w:firstLine="22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4.</w:t>
      </w:r>
      <w:r w:rsidRPr="00FD3E52">
        <w:rPr>
          <w:rFonts w:ascii="Times New Roman" w:hAnsi="Times New Roman" w:cs="Times New Roman"/>
          <w:color w:val="1F497D"/>
          <w:sz w:val="22"/>
          <w:szCs w:val="22"/>
        </w:rPr>
        <w:t xml:space="preserve">      </w:t>
      </w:r>
      <w:r w:rsidRPr="00FD3E52">
        <w:rPr>
          <w:color w:val="1F497D"/>
          <w:sz w:val="22"/>
          <w:szCs w:val="22"/>
        </w:rPr>
        <w:t>安否確認調査リスト(サンプル)</w:t>
      </w:r>
    </w:p>
    <w:p w:rsidR="00FD3E52" w:rsidRPr="00FD3E52" w:rsidRDefault="00FD3E52" w:rsidP="00FD3E52">
      <w:pPr>
        <w:pStyle w:val="yiv706998512msolistparagraph"/>
        <w:spacing w:before="0" w:beforeAutospacing="0" w:after="0" w:afterAutospacing="0"/>
        <w:ind w:leftChars="-71" w:left="-149" w:firstLineChars="100" w:firstLine="220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5.</w:t>
      </w:r>
      <w:r w:rsidRPr="00FD3E52">
        <w:rPr>
          <w:rFonts w:ascii="Times New Roman" w:hAnsi="Times New Roman" w:cs="Times New Roman"/>
          <w:color w:val="1F497D"/>
          <w:sz w:val="22"/>
          <w:szCs w:val="22"/>
        </w:rPr>
        <w:t xml:space="preserve">      </w:t>
      </w:r>
      <w:r w:rsidRPr="00FD3E52">
        <w:rPr>
          <w:color w:val="1F497D"/>
          <w:sz w:val="22"/>
          <w:szCs w:val="22"/>
        </w:rPr>
        <w:t>蜂谷戸支隊訓練参加実績表</w:t>
      </w:r>
    </w:p>
    <w:p w:rsidR="00FD3E52" w:rsidRPr="00FD3E52" w:rsidRDefault="00FD3E52" w:rsidP="00FD3E52">
      <w:pPr>
        <w:pStyle w:val="yiv706998512msolistparagraph"/>
        <w:spacing w:beforeLines="50" w:before="180" w:beforeAutospacing="0" w:after="0" w:afterAutospacing="0"/>
        <w:ind w:leftChars="-171" w:left="37" w:hangingChars="180" w:hanging="396"/>
        <w:rPr>
          <w:sz w:val="22"/>
          <w:szCs w:val="22"/>
        </w:rPr>
      </w:pPr>
      <w:r w:rsidRPr="00FD3E52">
        <w:rPr>
          <w:color w:val="1F497D"/>
          <w:sz w:val="22"/>
          <w:szCs w:val="22"/>
        </w:rPr>
        <w:t> </w:t>
      </w:r>
      <w:r w:rsidRPr="00FD3E52">
        <w:rPr>
          <w:rFonts w:hint="eastAsia"/>
          <w:color w:val="1F497D"/>
          <w:sz w:val="22"/>
          <w:szCs w:val="22"/>
        </w:rPr>
        <w:t xml:space="preserve">　　</w:t>
      </w:r>
      <w:r w:rsidRPr="00FD3E52">
        <w:rPr>
          <w:color w:val="1F497D"/>
          <w:sz w:val="22"/>
          <w:szCs w:val="22"/>
        </w:rPr>
        <w:t>大沢</w:t>
      </w:r>
    </w:p>
    <w:p w:rsidR="0027562E" w:rsidRDefault="0027562E"/>
    <w:sectPr w:rsidR="0027562E" w:rsidSect="00FD3E52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72" w:rsidRDefault="00F13472" w:rsidP="00F13472">
      <w:r>
        <w:separator/>
      </w:r>
    </w:p>
  </w:endnote>
  <w:endnote w:type="continuationSeparator" w:id="0">
    <w:p w:rsidR="00F13472" w:rsidRDefault="00F13472" w:rsidP="00F1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72" w:rsidRDefault="00F13472" w:rsidP="00F13472">
      <w:r>
        <w:separator/>
      </w:r>
    </w:p>
  </w:footnote>
  <w:footnote w:type="continuationSeparator" w:id="0">
    <w:p w:rsidR="00F13472" w:rsidRDefault="00F13472" w:rsidP="00F1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2"/>
    <w:rsid w:val="00042358"/>
    <w:rsid w:val="00265984"/>
    <w:rsid w:val="0027562E"/>
    <w:rsid w:val="00F13472"/>
    <w:rsid w:val="00FB3910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84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paragraph" w:customStyle="1" w:styleId="yiv706998512msonormal">
    <w:name w:val="yiv706998512msonormal"/>
    <w:basedOn w:val="a"/>
    <w:rsid w:val="00FD3E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FD3E52"/>
    <w:rPr>
      <w:color w:val="0000FF"/>
      <w:u w:val="single"/>
    </w:rPr>
  </w:style>
  <w:style w:type="paragraph" w:customStyle="1" w:styleId="yiv706998512msoclosing">
    <w:name w:val="yiv706998512msoclosing"/>
    <w:basedOn w:val="a"/>
    <w:rsid w:val="00FD3E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yiv706998512msolistparagraph">
    <w:name w:val="yiv706998512msolistparagraph"/>
    <w:basedOn w:val="a"/>
    <w:rsid w:val="00FD3E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F1347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13472"/>
  </w:style>
  <w:style w:type="paragraph" w:styleId="af4">
    <w:name w:val="footer"/>
    <w:basedOn w:val="a"/>
    <w:link w:val="af5"/>
    <w:uiPriority w:val="99"/>
    <w:unhideWhenUsed/>
    <w:rsid w:val="00F1347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13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84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paragraph" w:customStyle="1" w:styleId="yiv706998512msonormal">
    <w:name w:val="yiv706998512msonormal"/>
    <w:basedOn w:val="a"/>
    <w:rsid w:val="00FD3E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FD3E52"/>
    <w:rPr>
      <w:color w:val="0000FF"/>
      <w:u w:val="single"/>
    </w:rPr>
  </w:style>
  <w:style w:type="paragraph" w:customStyle="1" w:styleId="yiv706998512msoclosing">
    <w:name w:val="yiv706998512msoclosing"/>
    <w:basedOn w:val="a"/>
    <w:rsid w:val="00FD3E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yiv706998512msolistparagraph">
    <w:name w:val="yiv706998512msolistparagraph"/>
    <w:basedOn w:val="a"/>
    <w:rsid w:val="00FD3E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F1347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13472"/>
  </w:style>
  <w:style w:type="paragraph" w:styleId="af4">
    <w:name w:val="footer"/>
    <w:basedOn w:val="a"/>
    <w:link w:val="af5"/>
    <w:uiPriority w:val="99"/>
    <w:unhideWhenUsed/>
    <w:rsid w:val="00F1347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1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4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41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02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09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4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osawa@abelia.ocn.n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dcterms:created xsi:type="dcterms:W3CDTF">2015-03-21T07:53:00Z</dcterms:created>
  <dcterms:modified xsi:type="dcterms:W3CDTF">2015-03-21T07:53:00Z</dcterms:modified>
</cp:coreProperties>
</file>